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1chiara"/>
        <w:tblpPr w:leftFromText="141" w:rightFromText="141" w:horzAnchor="margin" w:tblpY="1320"/>
        <w:tblW w:w="10240" w:type="dxa"/>
        <w:tblLook w:val="04A0" w:firstRow="1" w:lastRow="0" w:firstColumn="1" w:lastColumn="0" w:noHBand="0" w:noVBand="1"/>
      </w:tblPr>
      <w:tblGrid>
        <w:gridCol w:w="704"/>
        <w:gridCol w:w="709"/>
        <w:gridCol w:w="3402"/>
        <w:gridCol w:w="2410"/>
        <w:gridCol w:w="3015"/>
      </w:tblGrid>
      <w:tr w:rsidR="0008684B" w14:paraId="792BB193" w14:textId="77777777" w:rsidTr="00F8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5"/>
          </w:tcPr>
          <w:p w14:paraId="422DFC0F" w14:textId="77777777" w:rsidR="0008684B" w:rsidRDefault="0008684B" w:rsidP="0008684B">
            <w:r>
              <w:t>USCITE ORDINARIE – PREVISIONE 2023</w:t>
            </w:r>
          </w:p>
        </w:tc>
      </w:tr>
      <w:tr w:rsidR="0008684B" w14:paraId="745ADF1D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484459" w14:textId="77777777" w:rsidR="0008684B" w:rsidRDefault="0008684B" w:rsidP="0008684B">
            <w:r>
              <w:t>001</w:t>
            </w:r>
          </w:p>
        </w:tc>
        <w:tc>
          <w:tcPr>
            <w:tcW w:w="709" w:type="dxa"/>
          </w:tcPr>
          <w:p w14:paraId="1B72CC32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3402" w:type="dxa"/>
          </w:tcPr>
          <w:p w14:paraId="764DD268" w14:textId="64AE85B3" w:rsidR="00A44E28" w:rsidRDefault="0008684B" w:rsidP="001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Rimborso s</w:t>
            </w:r>
            <w:r w:rsidR="00A44E28">
              <w:t xml:space="preserve">pese organi </w:t>
            </w:r>
          </w:p>
        </w:tc>
        <w:tc>
          <w:tcPr>
            <w:tcW w:w="2410" w:type="dxa"/>
          </w:tcPr>
          <w:p w14:paraId="228DCF94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561148B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3.000,00 €</w:t>
            </w:r>
          </w:p>
          <w:p w14:paraId="685DDFAD" w14:textId="0A59EA27" w:rsidR="00A44E28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84B" w14:paraId="562E669B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2E519F" w14:textId="77777777" w:rsidR="0008684B" w:rsidRDefault="0008684B" w:rsidP="0008684B">
            <w:r>
              <w:t>002</w:t>
            </w:r>
          </w:p>
        </w:tc>
        <w:tc>
          <w:tcPr>
            <w:tcW w:w="709" w:type="dxa"/>
          </w:tcPr>
          <w:p w14:paraId="54FE24CA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3402" w:type="dxa"/>
          </w:tcPr>
          <w:p w14:paraId="34D64608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Contributo Consiglio Nazionale</w:t>
            </w:r>
          </w:p>
        </w:tc>
        <w:tc>
          <w:tcPr>
            <w:tcW w:w="2410" w:type="dxa"/>
          </w:tcPr>
          <w:p w14:paraId="1B4962EC" w14:textId="6A3EAC21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6964AC2F" w14:textId="77777777" w:rsidR="0008684B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4.480</w:t>
            </w:r>
            <w:r w:rsidR="0008684B">
              <w:t>,00 €</w:t>
            </w:r>
          </w:p>
        </w:tc>
      </w:tr>
      <w:tr w:rsidR="0008684B" w14:paraId="05EC4019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2338DA" w14:textId="77777777" w:rsidR="0008684B" w:rsidRDefault="0008684B" w:rsidP="0008684B">
            <w:r>
              <w:t>004</w:t>
            </w:r>
          </w:p>
        </w:tc>
        <w:tc>
          <w:tcPr>
            <w:tcW w:w="709" w:type="dxa"/>
          </w:tcPr>
          <w:p w14:paraId="5B48D64A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3402" w:type="dxa"/>
          </w:tcPr>
          <w:p w14:paraId="1451BF95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Collaborazione Terzi</w:t>
            </w:r>
          </w:p>
          <w:p w14:paraId="1F2F83C8" w14:textId="2B3A2DAA" w:rsidR="00A44E28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CDF6286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0D3AAD7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8.200,00 €</w:t>
            </w:r>
          </w:p>
          <w:p w14:paraId="734DACD4" w14:textId="45904C13" w:rsidR="00A44E28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84B" w14:paraId="00C3A467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63B4F4" w14:textId="77777777" w:rsidR="0008684B" w:rsidRDefault="0008684B" w:rsidP="0008684B">
            <w:r>
              <w:t>004</w:t>
            </w:r>
          </w:p>
        </w:tc>
        <w:tc>
          <w:tcPr>
            <w:tcW w:w="709" w:type="dxa"/>
          </w:tcPr>
          <w:p w14:paraId="3321E57C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0002</w:t>
            </w:r>
          </w:p>
        </w:tc>
        <w:tc>
          <w:tcPr>
            <w:tcW w:w="3402" w:type="dxa"/>
          </w:tcPr>
          <w:p w14:paraId="366D8EA7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Contributi </w:t>
            </w:r>
            <w:proofErr w:type="spellStart"/>
            <w:r>
              <w:t>Prev</w:t>
            </w:r>
            <w:proofErr w:type="spellEnd"/>
            <w:r>
              <w:t>. Ed assist</w:t>
            </w:r>
          </w:p>
        </w:tc>
        <w:tc>
          <w:tcPr>
            <w:tcW w:w="2410" w:type="dxa"/>
          </w:tcPr>
          <w:p w14:paraId="240676E2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70B8A41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3.100,00 €</w:t>
            </w:r>
          </w:p>
        </w:tc>
      </w:tr>
      <w:tr w:rsidR="0008684B" w14:paraId="707F92F2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C86AD27" w14:textId="77777777" w:rsidR="0008684B" w:rsidRDefault="0008684B" w:rsidP="0008684B">
            <w:r>
              <w:t>005</w:t>
            </w:r>
          </w:p>
        </w:tc>
        <w:tc>
          <w:tcPr>
            <w:tcW w:w="709" w:type="dxa"/>
            <w:vAlign w:val="center"/>
          </w:tcPr>
          <w:p w14:paraId="05AD91AE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3402" w:type="dxa"/>
            <w:vAlign w:val="center"/>
          </w:tcPr>
          <w:p w14:paraId="6EBA7D6D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Consulenze varie</w:t>
            </w:r>
          </w:p>
        </w:tc>
        <w:tc>
          <w:tcPr>
            <w:tcW w:w="2410" w:type="dxa"/>
          </w:tcPr>
          <w:p w14:paraId="036AA7CD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Morichetti</w:t>
            </w:r>
            <w:proofErr w:type="spellEnd"/>
          </w:p>
          <w:p w14:paraId="2DB417D9" w14:textId="77777777" w:rsidR="005D0F79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Vescia</w:t>
            </w:r>
          </w:p>
          <w:p w14:paraId="7103B865" w14:textId="77777777" w:rsidR="005D0F79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Cantalupo (21/22)</w:t>
            </w:r>
          </w:p>
          <w:p w14:paraId="36C5EF5B" w14:textId="77777777" w:rsidR="00A44E28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Dott. Campelli</w:t>
            </w:r>
          </w:p>
          <w:p w14:paraId="627C48DA" w14:textId="77777777" w:rsidR="005D0F79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Reversi Letizia </w:t>
            </w:r>
            <w:r w:rsidR="005D0F79">
              <w:t>770</w:t>
            </w:r>
            <w:r>
              <w:t>x2</w:t>
            </w:r>
          </w:p>
          <w:p w14:paraId="5503C862" w14:textId="65AC850F" w:rsidR="00F85705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AA8">
              <w:t xml:space="preserve">Agenzia Lavoro </w:t>
            </w:r>
            <w:proofErr w:type="spellStart"/>
            <w:r w:rsidRPr="001C4AA8">
              <w:t>x</w:t>
            </w:r>
            <w:proofErr w:type="spellEnd"/>
            <w:r w:rsidRPr="001C4AA8">
              <w:t xml:space="preserve"> mesi</w:t>
            </w:r>
            <w:r w:rsidR="001C4AA8" w:rsidRPr="001C4AA8">
              <w:t xml:space="preserve"> 4</w:t>
            </w:r>
            <w:r w:rsidR="001C4AA8">
              <w:t xml:space="preserve"> (previsione di sovrapposizione)</w:t>
            </w:r>
          </w:p>
        </w:tc>
        <w:tc>
          <w:tcPr>
            <w:tcW w:w="3015" w:type="dxa"/>
          </w:tcPr>
          <w:p w14:paraId="0D2B34BE" w14:textId="5A6C9E80" w:rsidR="0008684B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E28">
              <w:t>2.305,80</w:t>
            </w:r>
            <w:r>
              <w:t xml:space="preserve"> €</w:t>
            </w:r>
            <w:r w:rsidR="00F85705">
              <w:t xml:space="preserve"> </w:t>
            </w:r>
          </w:p>
          <w:p w14:paraId="4D930808" w14:textId="13248355" w:rsidR="00A44E28" w:rsidRDefault="00A44E28" w:rsidP="00A4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1.383,48 €</w:t>
            </w:r>
            <w:r w:rsidR="00F85705">
              <w:t xml:space="preserve"> </w:t>
            </w:r>
          </w:p>
          <w:p w14:paraId="1CA7FECA" w14:textId="77777777" w:rsidR="005D0F79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1.300,00 €</w:t>
            </w:r>
          </w:p>
          <w:p w14:paraId="73E643BA" w14:textId="4BA8B074" w:rsidR="005D0F79" w:rsidRPr="00F85705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269,01 € </w:t>
            </w:r>
          </w:p>
          <w:p w14:paraId="63C12730" w14:textId="77777777" w:rsidR="005D0F79" w:rsidRDefault="00A44E2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  <w:r w:rsidR="005D0F79">
              <w:t>,00 €</w:t>
            </w:r>
          </w:p>
          <w:p w14:paraId="04093695" w14:textId="5874F1DA" w:rsidR="00F85705" w:rsidRDefault="001C4AA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6.000,00 €</w:t>
            </w:r>
          </w:p>
        </w:tc>
      </w:tr>
      <w:tr w:rsidR="0008684B" w14:paraId="3BD1154B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353D2E" w14:textId="77777777" w:rsidR="0008684B" w:rsidRDefault="005D0F79" w:rsidP="0008684B">
            <w:r>
              <w:t>005</w:t>
            </w:r>
          </w:p>
        </w:tc>
        <w:tc>
          <w:tcPr>
            <w:tcW w:w="709" w:type="dxa"/>
          </w:tcPr>
          <w:p w14:paraId="3A7903E0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0002</w:t>
            </w:r>
          </w:p>
        </w:tc>
        <w:tc>
          <w:tcPr>
            <w:tcW w:w="3402" w:type="dxa"/>
          </w:tcPr>
          <w:p w14:paraId="4F966D02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Assicurazione</w:t>
            </w:r>
          </w:p>
        </w:tc>
        <w:tc>
          <w:tcPr>
            <w:tcW w:w="2410" w:type="dxa"/>
          </w:tcPr>
          <w:p w14:paraId="58E0CE40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43555600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3.500,00 €</w:t>
            </w:r>
          </w:p>
        </w:tc>
      </w:tr>
      <w:tr w:rsidR="0008684B" w14:paraId="4800FF49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2AA92C" w14:textId="77777777" w:rsidR="0008684B" w:rsidRDefault="005D0F79" w:rsidP="0008684B">
            <w:r>
              <w:t>005</w:t>
            </w:r>
          </w:p>
        </w:tc>
        <w:tc>
          <w:tcPr>
            <w:tcW w:w="709" w:type="dxa"/>
          </w:tcPr>
          <w:p w14:paraId="02A8EF67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0003</w:t>
            </w:r>
          </w:p>
        </w:tc>
        <w:tc>
          <w:tcPr>
            <w:tcW w:w="3402" w:type="dxa"/>
          </w:tcPr>
          <w:p w14:paraId="25F503E8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Sito Collegio (</w:t>
            </w:r>
            <w:proofErr w:type="spellStart"/>
            <w:r>
              <w:t>Elicos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43A3ABAF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8FE1F3A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1.300,00 €</w:t>
            </w:r>
          </w:p>
        </w:tc>
      </w:tr>
      <w:tr w:rsidR="0008684B" w14:paraId="68789F99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4E803D" w14:textId="77777777" w:rsidR="0008684B" w:rsidRDefault="005D0F79" w:rsidP="0008684B">
            <w:r>
              <w:t>005</w:t>
            </w:r>
          </w:p>
        </w:tc>
        <w:tc>
          <w:tcPr>
            <w:tcW w:w="709" w:type="dxa"/>
          </w:tcPr>
          <w:p w14:paraId="039A9382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0004</w:t>
            </w:r>
          </w:p>
        </w:tc>
        <w:tc>
          <w:tcPr>
            <w:tcW w:w="3402" w:type="dxa"/>
          </w:tcPr>
          <w:p w14:paraId="5C19928E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Corso di laurea per Geometri</w:t>
            </w:r>
          </w:p>
        </w:tc>
        <w:tc>
          <w:tcPr>
            <w:tcW w:w="2410" w:type="dxa"/>
          </w:tcPr>
          <w:p w14:paraId="5C18317E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Università di Ancona</w:t>
            </w:r>
          </w:p>
        </w:tc>
        <w:tc>
          <w:tcPr>
            <w:tcW w:w="3015" w:type="dxa"/>
          </w:tcPr>
          <w:p w14:paraId="272F9BCC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1.200,00 €</w:t>
            </w:r>
          </w:p>
        </w:tc>
      </w:tr>
      <w:tr w:rsidR="0008684B" w14:paraId="2D750B5D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8F9D26" w14:textId="77777777" w:rsidR="0008684B" w:rsidRDefault="005D0F79" w:rsidP="0008684B">
            <w:r>
              <w:t>006</w:t>
            </w:r>
          </w:p>
        </w:tc>
        <w:tc>
          <w:tcPr>
            <w:tcW w:w="709" w:type="dxa"/>
          </w:tcPr>
          <w:p w14:paraId="7E8CC292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3402" w:type="dxa"/>
          </w:tcPr>
          <w:p w14:paraId="79116055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Imposte e Tasse</w:t>
            </w:r>
          </w:p>
        </w:tc>
        <w:tc>
          <w:tcPr>
            <w:tcW w:w="2410" w:type="dxa"/>
          </w:tcPr>
          <w:p w14:paraId="2AA9A27A" w14:textId="58D53671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48CAF710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400,00 €</w:t>
            </w:r>
          </w:p>
        </w:tc>
      </w:tr>
      <w:tr w:rsidR="0008684B" w14:paraId="2BBD9500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41AD7F" w14:textId="77777777" w:rsidR="0008684B" w:rsidRDefault="005D0F79" w:rsidP="0008684B">
            <w:r>
              <w:t>006</w:t>
            </w:r>
          </w:p>
        </w:tc>
        <w:tc>
          <w:tcPr>
            <w:tcW w:w="709" w:type="dxa"/>
          </w:tcPr>
          <w:p w14:paraId="38A9E29D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0002</w:t>
            </w:r>
          </w:p>
        </w:tc>
        <w:tc>
          <w:tcPr>
            <w:tcW w:w="3402" w:type="dxa"/>
          </w:tcPr>
          <w:p w14:paraId="68677614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Canone di locazione</w:t>
            </w:r>
          </w:p>
        </w:tc>
        <w:tc>
          <w:tcPr>
            <w:tcW w:w="2410" w:type="dxa"/>
          </w:tcPr>
          <w:p w14:paraId="6429BD52" w14:textId="18C182B1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050EDBF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4.200,00 €</w:t>
            </w:r>
          </w:p>
        </w:tc>
      </w:tr>
      <w:tr w:rsidR="0008684B" w14:paraId="72474CA0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09E7F6" w14:textId="77777777" w:rsidR="0008684B" w:rsidRDefault="005D0F79" w:rsidP="0008684B">
            <w:r>
              <w:t>006</w:t>
            </w:r>
          </w:p>
        </w:tc>
        <w:tc>
          <w:tcPr>
            <w:tcW w:w="709" w:type="dxa"/>
          </w:tcPr>
          <w:p w14:paraId="4E147C5E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0003</w:t>
            </w:r>
          </w:p>
        </w:tc>
        <w:tc>
          <w:tcPr>
            <w:tcW w:w="3402" w:type="dxa"/>
          </w:tcPr>
          <w:p w14:paraId="02F3FE3D" w14:textId="77777777" w:rsidR="0008684B" w:rsidRDefault="005D0F79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Energia Elettrica</w:t>
            </w:r>
          </w:p>
        </w:tc>
        <w:tc>
          <w:tcPr>
            <w:tcW w:w="2410" w:type="dxa"/>
          </w:tcPr>
          <w:p w14:paraId="656D26B3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772983E" w14:textId="77777777" w:rsidR="0008684B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900,00 €</w:t>
            </w:r>
          </w:p>
        </w:tc>
      </w:tr>
      <w:tr w:rsidR="0008684B" w14:paraId="7121FCE4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53889E" w14:textId="77777777" w:rsidR="0008684B" w:rsidRDefault="006901A5" w:rsidP="0008684B">
            <w:r>
              <w:t>006</w:t>
            </w:r>
          </w:p>
        </w:tc>
        <w:tc>
          <w:tcPr>
            <w:tcW w:w="709" w:type="dxa"/>
          </w:tcPr>
          <w:p w14:paraId="03ACDDDC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0005</w:t>
            </w:r>
          </w:p>
        </w:tc>
        <w:tc>
          <w:tcPr>
            <w:tcW w:w="3402" w:type="dxa"/>
          </w:tcPr>
          <w:p w14:paraId="19C7E6D7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Spese Telefoniche</w:t>
            </w:r>
          </w:p>
        </w:tc>
        <w:tc>
          <w:tcPr>
            <w:tcW w:w="2410" w:type="dxa"/>
          </w:tcPr>
          <w:p w14:paraId="24EF7623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1193E0C1" w14:textId="77777777" w:rsidR="0008684B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</w:t>
            </w:r>
            <w:r w:rsidR="006901A5">
              <w:t>,00 €</w:t>
            </w:r>
          </w:p>
        </w:tc>
      </w:tr>
      <w:tr w:rsidR="0008684B" w14:paraId="3399572C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EF9A2F" w14:textId="77777777" w:rsidR="0008684B" w:rsidRDefault="006901A5" w:rsidP="0008684B">
            <w:r>
              <w:t>006</w:t>
            </w:r>
          </w:p>
        </w:tc>
        <w:tc>
          <w:tcPr>
            <w:tcW w:w="709" w:type="dxa"/>
          </w:tcPr>
          <w:p w14:paraId="65FAD184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0006</w:t>
            </w:r>
          </w:p>
        </w:tc>
        <w:tc>
          <w:tcPr>
            <w:tcW w:w="3402" w:type="dxa"/>
          </w:tcPr>
          <w:p w14:paraId="6244A9FD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Cancelleria</w:t>
            </w:r>
          </w:p>
        </w:tc>
        <w:tc>
          <w:tcPr>
            <w:tcW w:w="2410" w:type="dxa"/>
          </w:tcPr>
          <w:p w14:paraId="7F3A4478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961AF91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100,00 €</w:t>
            </w:r>
          </w:p>
        </w:tc>
      </w:tr>
      <w:tr w:rsidR="0008684B" w14:paraId="5BB1332B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B1F273" w14:textId="77777777" w:rsidR="0008684B" w:rsidRDefault="006901A5" w:rsidP="0008684B">
            <w:r>
              <w:t>006</w:t>
            </w:r>
          </w:p>
        </w:tc>
        <w:tc>
          <w:tcPr>
            <w:tcW w:w="709" w:type="dxa"/>
          </w:tcPr>
          <w:p w14:paraId="71AEF9D8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0007</w:t>
            </w:r>
          </w:p>
        </w:tc>
        <w:tc>
          <w:tcPr>
            <w:tcW w:w="3402" w:type="dxa"/>
          </w:tcPr>
          <w:p w14:paraId="60B3CC07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Spese Postali</w:t>
            </w:r>
          </w:p>
        </w:tc>
        <w:tc>
          <w:tcPr>
            <w:tcW w:w="2410" w:type="dxa"/>
          </w:tcPr>
          <w:p w14:paraId="6CA70C6C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5F9469F1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50,00 €</w:t>
            </w:r>
          </w:p>
        </w:tc>
      </w:tr>
      <w:tr w:rsidR="0008684B" w14:paraId="1FCB1CD7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04D2B0" w14:textId="77777777" w:rsidR="0008684B" w:rsidRDefault="006901A5" w:rsidP="0008684B">
            <w:r>
              <w:t>006</w:t>
            </w:r>
          </w:p>
        </w:tc>
        <w:tc>
          <w:tcPr>
            <w:tcW w:w="709" w:type="dxa"/>
          </w:tcPr>
          <w:p w14:paraId="2C136A27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0008</w:t>
            </w:r>
          </w:p>
        </w:tc>
        <w:tc>
          <w:tcPr>
            <w:tcW w:w="3402" w:type="dxa"/>
          </w:tcPr>
          <w:p w14:paraId="7FDC2731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Mobili e attrezzature</w:t>
            </w:r>
          </w:p>
        </w:tc>
        <w:tc>
          <w:tcPr>
            <w:tcW w:w="2410" w:type="dxa"/>
          </w:tcPr>
          <w:p w14:paraId="3BD87884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A942136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100,00 €</w:t>
            </w:r>
          </w:p>
        </w:tc>
      </w:tr>
      <w:tr w:rsidR="0008684B" w14:paraId="616BF0FB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1E2046" w14:textId="77777777" w:rsidR="0008684B" w:rsidRDefault="006901A5" w:rsidP="0008684B">
            <w:r>
              <w:t>006</w:t>
            </w:r>
          </w:p>
        </w:tc>
        <w:tc>
          <w:tcPr>
            <w:tcW w:w="709" w:type="dxa"/>
          </w:tcPr>
          <w:p w14:paraId="74C8F1CC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0009</w:t>
            </w:r>
          </w:p>
        </w:tc>
        <w:tc>
          <w:tcPr>
            <w:tcW w:w="3402" w:type="dxa"/>
          </w:tcPr>
          <w:p w14:paraId="5BF10D2D" w14:textId="77777777" w:rsidR="0008684B" w:rsidRDefault="006901A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Assistenza Tecnica</w:t>
            </w:r>
          </w:p>
        </w:tc>
        <w:tc>
          <w:tcPr>
            <w:tcW w:w="2410" w:type="dxa"/>
          </w:tcPr>
          <w:p w14:paraId="4993711B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866F904" w14:textId="77777777" w:rsidR="0008684B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6901A5">
              <w:t>00,00 €</w:t>
            </w:r>
          </w:p>
        </w:tc>
      </w:tr>
      <w:tr w:rsidR="0008684B" w14:paraId="1477D07E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08C7EC" w14:textId="77777777" w:rsidR="0008684B" w:rsidRDefault="007F7094" w:rsidP="0008684B">
            <w:r>
              <w:t>006</w:t>
            </w:r>
          </w:p>
        </w:tc>
        <w:tc>
          <w:tcPr>
            <w:tcW w:w="709" w:type="dxa"/>
          </w:tcPr>
          <w:p w14:paraId="3CEA4A14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0011</w:t>
            </w:r>
          </w:p>
        </w:tc>
        <w:tc>
          <w:tcPr>
            <w:tcW w:w="3402" w:type="dxa"/>
          </w:tcPr>
          <w:p w14:paraId="0328B497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ed assistenza</w:t>
            </w:r>
          </w:p>
        </w:tc>
        <w:tc>
          <w:tcPr>
            <w:tcW w:w="2410" w:type="dxa"/>
          </w:tcPr>
          <w:p w14:paraId="4BA4B7BB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Visura</w:t>
            </w:r>
          </w:p>
        </w:tc>
        <w:tc>
          <w:tcPr>
            <w:tcW w:w="3015" w:type="dxa"/>
          </w:tcPr>
          <w:p w14:paraId="09296797" w14:textId="61F9F384" w:rsidR="0008684B" w:rsidRDefault="001C4AA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4.700,00</w:t>
            </w:r>
            <w:r w:rsidR="007F7094">
              <w:t xml:space="preserve"> €</w:t>
            </w:r>
          </w:p>
        </w:tc>
      </w:tr>
      <w:tr w:rsidR="0008684B" w14:paraId="33B2AAFE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8633EF" w14:textId="77777777" w:rsidR="0008684B" w:rsidRDefault="007F7094" w:rsidP="0008684B">
            <w:r>
              <w:t>006</w:t>
            </w:r>
          </w:p>
        </w:tc>
        <w:tc>
          <w:tcPr>
            <w:tcW w:w="709" w:type="dxa"/>
          </w:tcPr>
          <w:p w14:paraId="5E834093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0013</w:t>
            </w:r>
          </w:p>
        </w:tc>
        <w:tc>
          <w:tcPr>
            <w:tcW w:w="3402" w:type="dxa"/>
          </w:tcPr>
          <w:p w14:paraId="6C511EB1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Attrezzature Elettroniche</w:t>
            </w:r>
          </w:p>
        </w:tc>
        <w:tc>
          <w:tcPr>
            <w:tcW w:w="2410" w:type="dxa"/>
          </w:tcPr>
          <w:p w14:paraId="7F135D97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4FA5C46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100,00 €</w:t>
            </w:r>
          </w:p>
        </w:tc>
      </w:tr>
      <w:tr w:rsidR="0008684B" w14:paraId="1F860EF2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56A9A3" w14:textId="77777777" w:rsidR="0008684B" w:rsidRDefault="007F7094" w:rsidP="0008684B">
            <w:r>
              <w:t>006</w:t>
            </w:r>
          </w:p>
        </w:tc>
        <w:tc>
          <w:tcPr>
            <w:tcW w:w="709" w:type="dxa"/>
          </w:tcPr>
          <w:p w14:paraId="5FB6CA79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0015</w:t>
            </w:r>
          </w:p>
        </w:tc>
        <w:tc>
          <w:tcPr>
            <w:tcW w:w="3402" w:type="dxa"/>
          </w:tcPr>
          <w:p w14:paraId="02827241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Spese Condominiali</w:t>
            </w:r>
          </w:p>
        </w:tc>
        <w:tc>
          <w:tcPr>
            <w:tcW w:w="2410" w:type="dxa"/>
          </w:tcPr>
          <w:p w14:paraId="6165E979" w14:textId="55F97398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1DBABA34" w14:textId="77777777" w:rsidR="0008684B" w:rsidRDefault="007F70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200,00 €</w:t>
            </w:r>
          </w:p>
        </w:tc>
      </w:tr>
      <w:tr w:rsidR="0008684B" w14:paraId="6861C8C9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F81A46" w14:textId="77777777" w:rsidR="0008684B" w:rsidRDefault="00AC7694" w:rsidP="0008684B">
            <w:r>
              <w:t>007</w:t>
            </w:r>
          </w:p>
        </w:tc>
        <w:tc>
          <w:tcPr>
            <w:tcW w:w="709" w:type="dxa"/>
          </w:tcPr>
          <w:p w14:paraId="6D14F0C1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0003</w:t>
            </w:r>
          </w:p>
        </w:tc>
        <w:tc>
          <w:tcPr>
            <w:tcW w:w="3402" w:type="dxa"/>
          </w:tcPr>
          <w:p w14:paraId="576509BB" w14:textId="668DB912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AA8">
              <w:t>Oneri c/c Postale</w:t>
            </w:r>
          </w:p>
        </w:tc>
        <w:tc>
          <w:tcPr>
            <w:tcW w:w="2410" w:type="dxa"/>
          </w:tcPr>
          <w:p w14:paraId="5A33413E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B5AE074" w14:textId="11C8AC1A" w:rsidR="0008684B" w:rsidRDefault="001C4AA8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300,00 €</w:t>
            </w:r>
          </w:p>
        </w:tc>
      </w:tr>
      <w:tr w:rsidR="0008684B" w14:paraId="045D5308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60B099" w14:textId="77777777" w:rsidR="0008684B" w:rsidRDefault="00AC7694" w:rsidP="0008684B">
            <w:r>
              <w:t>007</w:t>
            </w:r>
          </w:p>
        </w:tc>
        <w:tc>
          <w:tcPr>
            <w:tcW w:w="709" w:type="dxa"/>
          </w:tcPr>
          <w:p w14:paraId="3A638E70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0004</w:t>
            </w:r>
          </w:p>
        </w:tc>
        <w:tc>
          <w:tcPr>
            <w:tcW w:w="3402" w:type="dxa"/>
          </w:tcPr>
          <w:p w14:paraId="185C22A6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Oneri c/c Bancario</w:t>
            </w:r>
          </w:p>
        </w:tc>
        <w:tc>
          <w:tcPr>
            <w:tcW w:w="2410" w:type="dxa"/>
          </w:tcPr>
          <w:p w14:paraId="21AA0A7B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1360D1CD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500,00 €</w:t>
            </w:r>
          </w:p>
        </w:tc>
      </w:tr>
      <w:tr w:rsidR="0008684B" w14:paraId="500DDBC6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471E2B" w14:textId="77777777" w:rsidR="0008684B" w:rsidRDefault="00AC7694" w:rsidP="0008684B">
            <w:r>
              <w:t>009</w:t>
            </w:r>
          </w:p>
        </w:tc>
        <w:tc>
          <w:tcPr>
            <w:tcW w:w="709" w:type="dxa"/>
          </w:tcPr>
          <w:p w14:paraId="425D1D4E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0002</w:t>
            </w:r>
          </w:p>
        </w:tc>
        <w:tc>
          <w:tcPr>
            <w:tcW w:w="3402" w:type="dxa"/>
          </w:tcPr>
          <w:p w14:paraId="093A1055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Convegni ed aggiornamenti</w:t>
            </w:r>
          </w:p>
        </w:tc>
        <w:tc>
          <w:tcPr>
            <w:tcW w:w="2410" w:type="dxa"/>
          </w:tcPr>
          <w:p w14:paraId="13913BF0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45B51C5C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1.000,00 €</w:t>
            </w:r>
          </w:p>
        </w:tc>
      </w:tr>
      <w:tr w:rsidR="0008684B" w14:paraId="11EB0F96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B5196A" w14:textId="77777777" w:rsidR="0008684B" w:rsidRDefault="00AC7694" w:rsidP="0008684B">
            <w:r>
              <w:t>009</w:t>
            </w:r>
          </w:p>
        </w:tc>
        <w:tc>
          <w:tcPr>
            <w:tcW w:w="709" w:type="dxa"/>
          </w:tcPr>
          <w:p w14:paraId="449CD338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0003</w:t>
            </w:r>
          </w:p>
        </w:tc>
        <w:tc>
          <w:tcPr>
            <w:tcW w:w="3402" w:type="dxa"/>
          </w:tcPr>
          <w:p w14:paraId="4F5FF1C5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Spese Varie</w:t>
            </w:r>
          </w:p>
        </w:tc>
        <w:tc>
          <w:tcPr>
            <w:tcW w:w="2410" w:type="dxa"/>
          </w:tcPr>
          <w:p w14:paraId="2ECAF805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B99AF68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300,00 €</w:t>
            </w:r>
          </w:p>
        </w:tc>
      </w:tr>
      <w:tr w:rsidR="0008684B" w14:paraId="59F950ED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C1A910" w14:textId="77777777" w:rsidR="0008684B" w:rsidRDefault="00AC7694" w:rsidP="0008684B">
            <w:r>
              <w:t>010</w:t>
            </w:r>
          </w:p>
        </w:tc>
        <w:tc>
          <w:tcPr>
            <w:tcW w:w="709" w:type="dxa"/>
          </w:tcPr>
          <w:p w14:paraId="7D7F8DCC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0001</w:t>
            </w:r>
          </w:p>
        </w:tc>
        <w:tc>
          <w:tcPr>
            <w:tcW w:w="3402" w:type="dxa"/>
          </w:tcPr>
          <w:p w14:paraId="216FB3CA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Difesa del titolo, Legali e Notarili</w:t>
            </w:r>
          </w:p>
        </w:tc>
        <w:tc>
          <w:tcPr>
            <w:tcW w:w="2410" w:type="dxa"/>
          </w:tcPr>
          <w:p w14:paraId="55510D58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179D551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200,00 €</w:t>
            </w:r>
          </w:p>
        </w:tc>
      </w:tr>
      <w:tr w:rsidR="0008684B" w14:paraId="26AAECE5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A27F65" w14:textId="77777777" w:rsidR="0008684B" w:rsidRDefault="00AC7694" w:rsidP="0008684B">
            <w:r>
              <w:t>010</w:t>
            </w:r>
          </w:p>
        </w:tc>
        <w:tc>
          <w:tcPr>
            <w:tcW w:w="709" w:type="dxa"/>
          </w:tcPr>
          <w:p w14:paraId="10FE23BB" w14:textId="77777777" w:rsidR="0008684B" w:rsidRDefault="00AC7694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0002</w:t>
            </w:r>
          </w:p>
        </w:tc>
        <w:tc>
          <w:tcPr>
            <w:tcW w:w="3402" w:type="dxa"/>
          </w:tcPr>
          <w:p w14:paraId="00AD6ED7" w14:textId="72271590" w:rsidR="0008684B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Fond</w:t>
            </w:r>
            <w:proofErr w:type="spellEnd"/>
            <w:r>
              <w:t>.</w:t>
            </w:r>
            <w:r w:rsidR="00AC7694">
              <w:t xml:space="preserve"> </w:t>
            </w:r>
            <w:r w:rsidR="00F70E0D">
              <w:t>C</w:t>
            </w:r>
            <w:r w:rsidR="00AC7694">
              <w:t>ollegi Geometri Marche</w:t>
            </w:r>
          </w:p>
        </w:tc>
        <w:tc>
          <w:tcPr>
            <w:tcW w:w="2410" w:type="dxa"/>
          </w:tcPr>
          <w:p w14:paraId="1881E089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498FA49D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200,00 €</w:t>
            </w:r>
          </w:p>
        </w:tc>
      </w:tr>
      <w:tr w:rsidR="0008684B" w14:paraId="01EC2321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4EE4DD" w14:textId="77777777" w:rsidR="0008684B" w:rsidRDefault="00CA0C25" w:rsidP="0008684B">
            <w:r>
              <w:t>010</w:t>
            </w:r>
          </w:p>
        </w:tc>
        <w:tc>
          <w:tcPr>
            <w:tcW w:w="709" w:type="dxa"/>
          </w:tcPr>
          <w:p w14:paraId="1BAE9355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0003</w:t>
            </w:r>
          </w:p>
        </w:tc>
        <w:tc>
          <w:tcPr>
            <w:tcW w:w="3402" w:type="dxa"/>
          </w:tcPr>
          <w:p w14:paraId="1356DB54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Formazione continua</w:t>
            </w:r>
          </w:p>
        </w:tc>
        <w:tc>
          <w:tcPr>
            <w:tcW w:w="2410" w:type="dxa"/>
          </w:tcPr>
          <w:p w14:paraId="0628E8E1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(rimborso 80€ inscritti)</w:t>
            </w:r>
          </w:p>
        </w:tc>
        <w:tc>
          <w:tcPr>
            <w:tcW w:w="3015" w:type="dxa"/>
          </w:tcPr>
          <w:p w14:paraId="6A7ABE87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240,00 €</w:t>
            </w:r>
          </w:p>
        </w:tc>
      </w:tr>
      <w:tr w:rsidR="0008684B" w14:paraId="1C075FBA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0C538C" w14:textId="77777777" w:rsidR="0008684B" w:rsidRDefault="00CA0C25" w:rsidP="0008684B">
            <w:r>
              <w:t>010</w:t>
            </w:r>
          </w:p>
        </w:tc>
        <w:tc>
          <w:tcPr>
            <w:tcW w:w="709" w:type="dxa"/>
          </w:tcPr>
          <w:p w14:paraId="02EE024C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0005</w:t>
            </w:r>
          </w:p>
        </w:tc>
        <w:tc>
          <w:tcPr>
            <w:tcW w:w="3402" w:type="dxa"/>
          </w:tcPr>
          <w:p w14:paraId="7FDADF51" w14:textId="77777777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AA8">
              <w:t>Consiglio Disciplina</w:t>
            </w:r>
          </w:p>
        </w:tc>
        <w:tc>
          <w:tcPr>
            <w:tcW w:w="2410" w:type="dxa"/>
          </w:tcPr>
          <w:p w14:paraId="0AB63219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0AACA374" w14:textId="5A7F15D2" w:rsidR="0008684B" w:rsidRDefault="00CA0C2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AA8">
              <w:t xml:space="preserve">400,00 € </w:t>
            </w:r>
          </w:p>
        </w:tc>
      </w:tr>
      <w:tr w:rsidR="0008684B" w14:paraId="26910ACE" w14:textId="77777777" w:rsidTr="00F85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F01A17" w14:textId="77777777" w:rsidR="0008684B" w:rsidRDefault="0008684B" w:rsidP="0008684B"/>
        </w:tc>
        <w:tc>
          <w:tcPr>
            <w:tcW w:w="709" w:type="dxa"/>
          </w:tcPr>
          <w:p w14:paraId="5325D50C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D6B0E64" w14:textId="77777777" w:rsidR="0008684B" w:rsidRDefault="0008684B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F13F4C9" w14:textId="77777777" w:rsidR="0008684B" w:rsidRDefault="00F85705" w:rsidP="0008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TOT.</w:t>
            </w:r>
            <w:r w:rsidR="003A4C84">
              <w:t xml:space="preserve"> USCITE ORDINARIE</w:t>
            </w:r>
          </w:p>
        </w:tc>
        <w:tc>
          <w:tcPr>
            <w:tcW w:w="3015" w:type="dxa"/>
          </w:tcPr>
          <w:p w14:paraId="7BA29091" w14:textId="36ED71B3" w:rsidR="0008684B" w:rsidRPr="00104034" w:rsidRDefault="00890192" w:rsidP="003A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u w:val="single"/>
              </w:rPr>
            </w:pPr>
            <w:r w:rsidRPr="00890192">
              <w:rPr>
                <w:b/>
                <w:u w:val="single"/>
              </w:rPr>
              <w:t>51.328,29</w:t>
            </w:r>
          </w:p>
        </w:tc>
      </w:tr>
    </w:tbl>
    <w:p w14:paraId="25584BB1" w14:textId="77777777" w:rsidR="00371F03" w:rsidRDefault="0008684B" w:rsidP="0008684B">
      <w:pPr>
        <w:jc w:val="center"/>
        <w:rPr>
          <w:b/>
          <w:u w:val="single"/>
        </w:rPr>
      </w:pPr>
      <w:r>
        <w:rPr>
          <w:b/>
          <w:u w:val="single"/>
        </w:rPr>
        <w:t>COLLEGIO DEI GEOMETRI DI CAMERINO</w:t>
      </w:r>
    </w:p>
    <w:p w14:paraId="475C8A62" w14:textId="77777777" w:rsidR="00104034" w:rsidRDefault="00104034" w:rsidP="0008684B">
      <w:pPr>
        <w:jc w:val="center"/>
        <w:rPr>
          <w:b/>
          <w:u w:val="single"/>
        </w:rPr>
      </w:pPr>
    </w:p>
    <w:p w14:paraId="4435BD93" w14:textId="77777777" w:rsidR="0008684B" w:rsidRDefault="0008684B" w:rsidP="0008684B">
      <w:pPr>
        <w:jc w:val="both"/>
        <w:rPr>
          <w:b/>
          <w:u w:val="single"/>
        </w:rPr>
      </w:pPr>
      <w:r>
        <w:rPr>
          <w:b/>
          <w:u w:val="single"/>
        </w:rPr>
        <w:t>BILANCIO DI PREVISIONE ANNO 2023</w:t>
      </w:r>
    </w:p>
    <w:p w14:paraId="5CB6806D" w14:textId="77777777" w:rsidR="00104034" w:rsidRDefault="00104034" w:rsidP="0008684B">
      <w:pPr>
        <w:jc w:val="both"/>
        <w:rPr>
          <w:b/>
          <w:u w:val="single"/>
        </w:rPr>
      </w:pPr>
    </w:p>
    <w:p w14:paraId="6069AF23" w14:textId="77777777" w:rsidR="00104034" w:rsidRDefault="00104034" w:rsidP="0008684B">
      <w:pPr>
        <w:jc w:val="both"/>
        <w:rPr>
          <w:b/>
          <w:u w:val="single"/>
        </w:rPr>
      </w:pPr>
    </w:p>
    <w:p w14:paraId="5170ADE0" w14:textId="77777777" w:rsidR="00104034" w:rsidRDefault="00104034" w:rsidP="0008684B">
      <w:pPr>
        <w:jc w:val="both"/>
        <w:rPr>
          <w:b/>
          <w:u w:val="single"/>
        </w:rPr>
      </w:pPr>
    </w:p>
    <w:p w14:paraId="6ACB543F" w14:textId="77777777" w:rsidR="00104034" w:rsidRPr="0008684B" w:rsidRDefault="00104034" w:rsidP="0008684B">
      <w:pPr>
        <w:jc w:val="both"/>
        <w:rPr>
          <w:b/>
          <w:u w:val="single"/>
        </w:rPr>
      </w:pPr>
    </w:p>
    <w:p w14:paraId="156BE7FB" w14:textId="77777777" w:rsidR="0008684B" w:rsidRDefault="0008684B"/>
    <w:p w14:paraId="67AF3BA8" w14:textId="77777777" w:rsidR="004B5F6F" w:rsidRDefault="004B5F6F"/>
    <w:p w14:paraId="48909411" w14:textId="77777777" w:rsidR="004B5F6F" w:rsidRDefault="004B5F6F"/>
    <w:p w14:paraId="6D8D2990" w14:textId="77777777" w:rsidR="004B5F6F" w:rsidRDefault="004B5F6F"/>
    <w:p w14:paraId="5B806DE6" w14:textId="77777777" w:rsidR="004B5F6F" w:rsidRDefault="004B5F6F"/>
    <w:p w14:paraId="00444C77" w14:textId="2BC869F8" w:rsidR="00104034" w:rsidRPr="00432E1E" w:rsidRDefault="004B5F6F">
      <w:pPr>
        <w:rPr>
          <w:b/>
          <w:u w:val="single"/>
        </w:rPr>
      </w:pPr>
      <w:r w:rsidRPr="00637E77">
        <w:rPr>
          <w:b/>
          <w:u w:val="single"/>
        </w:rPr>
        <w:t>USCITE STRAORDINARIE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06"/>
        <w:gridCol w:w="3119"/>
        <w:gridCol w:w="1411"/>
      </w:tblGrid>
      <w:tr w:rsidR="004B5F6F" w14:paraId="294B9929" w14:textId="77777777" w:rsidTr="00104034">
        <w:tc>
          <w:tcPr>
            <w:tcW w:w="2407" w:type="dxa"/>
            <w:vMerge w:val="restart"/>
            <w:vAlign w:val="center"/>
          </w:tcPr>
          <w:p w14:paraId="57362BC0" w14:textId="77777777" w:rsidR="004B5F6F" w:rsidRDefault="004B5F6F">
            <w:r>
              <w:t>PENSIONAMENTO SEGRETARIA</w:t>
            </w:r>
          </w:p>
        </w:tc>
        <w:tc>
          <w:tcPr>
            <w:tcW w:w="2806" w:type="dxa"/>
          </w:tcPr>
          <w:p w14:paraId="54393945" w14:textId="734AF612" w:rsidR="004B5F6F" w:rsidRPr="00432E1E" w:rsidRDefault="004B5F6F">
            <w:r w:rsidRPr="00432E1E">
              <w:t>Ferie non godute</w:t>
            </w:r>
          </w:p>
        </w:tc>
        <w:tc>
          <w:tcPr>
            <w:tcW w:w="3119" w:type="dxa"/>
          </w:tcPr>
          <w:p w14:paraId="3256F019" w14:textId="77777777" w:rsidR="004B5F6F" w:rsidRPr="00432E1E" w:rsidRDefault="004B5F6F"/>
        </w:tc>
        <w:tc>
          <w:tcPr>
            <w:tcW w:w="1411" w:type="dxa"/>
          </w:tcPr>
          <w:p w14:paraId="4C45B55D" w14:textId="77777777" w:rsidR="004B5F6F" w:rsidRPr="00432E1E" w:rsidRDefault="004B5F6F">
            <w:r w:rsidRPr="00432E1E">
              <w:t>1.273,27 €</w:t>
            </w:r>
            <w:r w:rsidR="00104034" w:rsidRPr="00432E1E">
              <w:t xml:space="preserve"> </w:t>
            </w:r>
          </w:p>
        </w:tc>
      </w:tr>
      <w:tr w:rsidR="004B5F6F" w14:paraId="48577EFB" w14:textId="77777777" w:rsidTr="00104034">
        <w:tc>
          <w:tcPr>
            <w:tcW w:w="2407" w:type="dxa"/>
            <w:vMerge/>
          </w:tcPr>
          <w:p w14:paraId="543F94B5" w14:textId="77777777" w:rsidR="004B5F6F" w:rsidRDefault="004B5F6F"/>
        </w:tc>
        <w:tc>
          <w:tcPr>
            <w:tcW w:w="2806" w:type="dxa"/>
          </w:tcPr>
          <w:p w14:paraId="2638C34A" w14:textId="1DCF0308" w:rsidR="004B5F6F" w:rsidRPr="00432E1E" w:rsidRDefault="004B5F6F">
            <w:r w:rsidRPr="00432E1E">
              <w:t>Permessi non goduti</w:t>
            </w:r>
          </w:p>
        </w:tc>
        <w:tc>
          <w:tcPr>
            <w:tcW w:w="3119" w:type="dxa"/>
          </w:tcPr>
          <w:p w14:paraId="6AA8B80F" w14:textId="77777777" w:rsidR="004B5F6F" w:rsidRPr="00432E1E" w:rsidRDefault="004B5F6F"/>
        </w:tc>
        <w:tc>
          <w:tcPr>
            <w:tcW w:w="1411" w:type="dxa"/>
          </w:tcPr>
          <w:p w14:paraId="65AA10E8" w14:textId="77777777" w:rsidR="004B5F6F" w:rsidRPr="00432E1E" w:rsidRDefault="004B5F6F">
            <w:r w:rsidRPr="00432E1E">
              <w:t>754,91 €</w:t>
            </w:r>
            <w:r w:rsidR="00104034" w:rsidRPr="00432E1E">
              <w:t xml:space="preserve"> </w:t>
            </w:r>
          </w:p>
        </w:tc>
      </w:tr>
      <w:tr w:rsidR="004B5F6F" w14:paraId="651E79A7" w14:textId="77777777" w:rsidTr="00104034">
        <w:tc>
          <w:tcPr>
            <w:tcW w:w="2407" w:type="dxa"/>
            <w:vMerge/>
          </w:tcPr>
          <w:p w14:paraId="5FAF2FD5" w14:textId="77777777" w:rsidR="004B5F6F" w:rsidRDefault="004B5F6F"/>
        </w:tc>
        <w:tc>
          <w:tcPr>
            <w:tcW w:w="2806" w:type="dxa"/>
          </w:tcPr>
          <w:p w14:paraId="5ECAF79C" w14:textId="29B4125D" w:rsidR="004B5F6F" w:rsidRPr="00432E1E" w:rsidRDefault="004B5F6F">
            <w:r w:rsidRPr="00432E1E">
              <w:t>Contributi INPS – INAIL</w:t>
            </w:r>
          </w:p>
        </w:tc>
        <w:tc>
          <w:tcPr>
            <w:tcW w:w="3119" w:type="dxa"/>
          </w:tcPr>
          <w:p w14:paraId="2B8A17D4" w14:textId="77777777" w:rsidR="004B5F6F" w:rsidRPr="00432E1E" w:rsidRDefault="004B5F6F"/>
        </w:tc>
        <w:tc>
          <w:tcPr>
            <w:tcW w:w="1411" w:type="dxa"/>
          </w:tcPr>
          <w:p w14:paraId="6BC0F907" w14:textId="77777777" w:rsidR="004B5F6F" w:rsidRPr="00432E1E" w:rsidRDefault="004B5F6F">
            <w:r w:rsidRPr="00432E1E">
              <w:t>679,11 €</w:t>
            </w:r>
            <w:r w:rsidR="00104034" w:rsidRPr="00432E1E">
              <w:t xml:space="preserve"> </w:t>
            </w:r>
          </w:p>
        </w:tc>
      </w:tr>
      <w:tr w:rsidR="004B5F6F" w14:paraId="0C30F44E" w14:textId="77777777" w:rsidTr="00104034">
        <w:tc>
          <w:tcPr>
            <w:tcW w:w="2407" w:type="dxa"/>
            <w:vMerge/>
          </w:tcPr>
          <w:p w14:paraId="5D2DDC19" w14:textId="77777777" w:rsidR="004B5F6F" w:rsidRDefault="004B5F6F"/>
        </w:tc>
        <w:tc>
          <w:tcPr>
            <w:tcW w:w="2806" w:type="dxa"/>
          </w:tcPr>
          <w:p w14:paraId="4361A285" w14:textId="7C31460F" w:rsidR="004B5F6F" w:rsidRPr="00432E1E" w:rsidRDefault="004B5F6F">
            <w:r w:rsidRPr="00432E1E">
              <w:t>Trattamento fine rapporto</w:t>
            </w:r>
          </w:p>
        </w:tc>
        <w:tc>
          <w:tcPr>
            <w:tcW w:w="3119" w:type="dxa"/>
          </w:tcPr>
          <w:p w14:paraId="13A49053" w14:textId="77777777" w:rsidR="004B5F6F" w:rsidRPr="00432E1E" w:rsidRDefault="004B5F6F"/>
        </w:tc>
        <w:tc>
          <w:tcPr>
            <w:tcW w:w="1411" w:type="dxa"/>
          </w:tcPr>
          <w:p w14:paraId="2B4188FC" w14:textId="77777777" w:rsidR="004B5F6F" w:rsidRPr="00432E1E" w:rsidRDefault="00637E77">
            <w:r w:rsidRPr="00432E1E">
              <w:t>9.650,22 €</w:t>
            </w:r>
          </w:p>
        </w:tc>
      </w:tr>
      <w:tr w:rsidR="004B5F6F" w14:paraId="77E90EFC" w14:textId="77777777" w:rsidTr="00104034">
        <w:tc>
          <w:tcPr>
            <w:tcW w:w="2407" w:type="dxa"/>
          </w:tcPr>
          <w:p w14:paraId="4D19161F" w14:textId="77777777" w:rsidR="004B5F6F" w:rsidRDefault="004B5F6F"/>
        </w:tc>
        <w:tc>
          <w:tcPr>
            <w:tcW w:w="2806" w:type="dxa"/>
          </w:tcPr>
          <w:p w14:paraId="56728F88" w14:textId="77777777" w:rsidR="004B5F6F" w:rsidRPr="00432E1E" w:rsidRDefault="004B5F6F"/>
        </w:tc>
        <w:tc>
          <w:tcPr>
            <w:tcW w:w="3119" w:type="dxa"/>
          </w:tcPr>
          <w:p w14:paraId="03F9404F" w14:textId="77777777" w:rsidR="004B5F6F" w:rsidRPr="00432E1E" w:rsidRDefault="00637E77">
            <w:r w:rsidRPr="00432E1E">
              <w:t>TOTALE USCITE STRAORDINARIE</w:t>
            </w:r>
          </w:p>
        </w:tc>
        <w:tc>
          <w:tcPr>
            <w:tcW w:w="1411" w:type="dxa"/>
          </w:tcPr>
          <w:p w14:paraId="0C24B965" w14:textId="5DF29B50" w:rsidR="004B5F6F" w:rsidRPr="00432E1E" w:rsidRDefault="00432E1E">
            <w:pPr>
              <w:rPr>
                <w:u w:val="single"/>
              </w:rPr>
            </w:pPr>
            <w:r w:rsidRPr="00432E1E">
              <w:rPr>
                <w:u w:val="single"/>
              </w:rPr>
              <w:t>12.357,51</w:t>
            </w:r>
          </w:p>
        </w:tc>
      </w:tr>
      <w:tr w:rsidR="004B5F6F" w14:paraId="7634843E" w14:textId="77777777" w:rsidTr="00104034">
        <w:tc>
          <w:tcPr>
            <w:tcW w:w="2407" w:type="dxa"/>
          </w:tcPr>
          <w:p w14:paraId="42F0DBB3" w14:textId="77777777" w:rsidR="004B5F6F" w:rsidRDefault="004B5F6F"/>
        </w:tc>
        <w:tc>
          <w:tcPr>
            <w:tcW w:w="2806" w:type="dxa"/>
          </w:tcPr>
          <w:p w14:paraId="2D292923" w14:textId="77777777" w:rsidR="004B5F6F" w:rsidRDefault="004B5F6F"/>
        </w:tc>
        <w:tc>
          <w:tcPr>
            <w:tcW w:w="3119" w:type="dxa"/>
          </w:tcPr>
          <w:p w14:paraId="1F1BE5A7" w14:textId="77777777" w:rsidR="004B5F6F" w:rsidRDefault="00637E77">
            <w:r>
              <w:t>TOTALE USCITE PREVISTE</w:t>
            </w:r>
          </w:p>
        </w:tc>
        <w:tc>
          <w:tcPr>
            <w:tcW w:w="1411" w:type="dxa"/>
          </w:tcPr>
          <w:p w14:paraId="0C460B84" w14:textId="7807945F" w:rsidR="004B5F6F" w:rsidRPr="00104034" w:rsidRDefault="00432E1E" w:rsidP="00ED40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63.685,80</w:t>
            </w:r>
            <w:r w:rsidR="00890192">
              <w:rPr>
                <w:b/>
                <w:u w:val="single"/>
              </w:rPr>
              <w:t xml:space="preserve"> €</w:t>
            </w:r>
          </w:p>
        </w:tc>
      </w:tr>
    </w:tbl>
    <w:p w14:paraId="57C22EB1" w14:textId="77777777" w:rsidR="004B5F6F" w:rsidRDefault="004B5F6F"/>
    <w:p w14:paraId="4F8612FE" w14:textId="77777777" w:rsidR="00356AF7" w:rsidRDefault="00356AF7">
      <w:pPr>
        <w:rPr>
          <w:b/>
          <w:u w:val="single"/>
        </w:rPr>
      </w:pPr>
      <w:r w:rsidRPr="00356AF7">
        <w:rPr>
          <w:b/>
          <w:u w:val="single"/>
        </w:rPr>
        <w:t>ENTRATE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4363"/>
        <w:gridCol w:w="1926"/>
        <w:gridCol w:w="1926"/>
      </w:tblGrid>
      <w:tr w:rsidR="00356AF7" w14:paraId="6134EB46" w14:textId="77777777" w:rsidTr="00356AF7">
        <w:tc>
          <w:tcPr>
            <w:tcW w:w="704" w:type="dxa"/>
          </w:tcPr>
          <w:p w14:paraId="65937A2E" w14:textId="77777777" w:rsidR="00356AF7" w:rsidRPr="00356AF7" w:rsidRDefault="00356AF7">
            <w:pPr>
              <w:rPr>
                <w:b/>
              </w:rPr>
            </w:pPr>
            <w:r w:rsidRPr="00356AF7">
              <w:rPr>
                <w:b/>
              </w:rPr>
              <w:t>001</w:t>
            </w:r>
          </w:p>
        </w:tc>
        <w:tc>
          <w:tcPr>
            <w:tcW w:w="709" w:type="dxa"/>
          </w:tcPr>
          <w:p w14:paraId="65C323BB" w14:textId="77777777" w:rsidR="00356AF7" w:rsidRPr="00356AF7" w:rsidRDefault="00356AF7">
            <w:pPr>
              <w:rPr>
                <w:b/>
              </w:rPr>
            </w:pPr>
            <w:r w:rsidRPr="00356AF7">
              <w:rPr>
                <w:b/>
              </w:rPr>
              <w:t>0001</w:t>
            </w:r>
          </w:p>
        </w:tc>
        <w:tc>
          <w:tcPr>
            <w:tcW w:w="4363" w:type="dxa"/>
          </w:tcPr>
          <w:p w14:paraId="0A3EA1CA" w14:textId="77777777" w:rsidR="00356AF7" w:rsidRPr="00356AF7" w:rsidRDefault="00356AF7">
            <w:r w:rsidRPr="00356AF7">
              <w:t>Tassa Annuale iscrizione albo</w:t>
            </w:r>
          </w:p>
        </w:tc>
        <w:tc>
          <w:tcPr>
            <w:tcW w:w="1926" w:type="dxa"/>
          </w:tcPr>
          <w:p w14:paraId="1FD18898" w14:textId="414BD1A7" w:rsidR="00356AF7" w:rsidRPr="00356AF7" w:rsidRDefault="00356AF7"/>
        </w:tc>
        <w:tc>
          <w:tcPr>
            <w:tcW w:w="1926" w:type="dxa"/>
          </w:tcPr>
          <w:p w14:paraId="4471EA43" w14:textId="77777777" w:rsidR="00356AF7" w:rsidRPr="00356AF7" w:rsidRDefault="00356AF7">
            <w:r>
              <w:t>32.400,00 €</w:t>
            </w:r>
          </w:p>
        </w:tc>
      </w:tr>
      <w:tr w:rsidR="00356AF7" w14:paraId="146BED3E" w14:textId="77777777" w:rsidTr="00356AF7">
        <w:tc>
          <w:tcPr>
            <w:tcW w:w="704" w:type="dxa"/>
          </w:tcPr>
          <w:p w14:paraId="4632BB97" w14:textId="77777777" w:rsidR="00356AF7" w:rsidRPr="00356AF7" w:rsidRDefault="00356AF7">
            <w:r>
              <w:t>001</w:t>
            </w:r>
          </w:p>
        </w:tc>
        <w:tc>
          <w:tcPr>
            <w:tcW w:w="709" w:type="dxa"/>
          </w:tcPr>
          <w:p w14:paraId="23535D8F" w14:textId="77777777" w:rsidR="00356AF7" w:rsidRPr="00356AF7" w:rsidRDefault="00356AF7">
            <w:r>
              <w:t>0002</w:t>
            </w:r>
          </w:p>
        </w:tc>
        <w:tc>
          <w:tcPr>
            <w:tcW w:w="4363" w:type="dxa"/>
          </w:tcPr>
          <w:p w14:paraId="5038F849" w14:textId="77777777" w:rsidR="00356AF7" w:rsidRPr="00356AF7" w:rsidRDefault="00356AF7">
            <w:r>
              <w:t>Tassa prima inscrizione albo – Elenco STP</w:t>
            </w:r>
          </w:p>
        </w:tc>
        <w:tc>
          <w:tcPr>
            <w:tcW w:w="1926" w:type="dxa"/>
          </w:tcPr>
          <w:p w14:paraId="3499F158" w14:textId="03A8AA8F" w:rsidR="00356AF7" w:rsidRPr="00356AF7" w:rsidRDefault="00356AF7"/>
        </w:tc>
        <w:tc>
          <w:tcPr>
            <w:tcW w:w="1926" w:type="dxa"/>
          </w:tcPr>
          <w:p w14:paraId="10CC9B3B" w14:textId="77777777" w:rsidR="00356AF7" w:rsidRPr="00356AF7" w:rsidRDefault="00356AF7">
            <w:r>
              <w:t>2.400,00 €</w:t>
            </w:r>
          </w:p>
        </w:tc>
      </w:tr>
      <w:tr w:rsidR="00356AF7" w14:paraId="385F47DA" w14:textId="77777777" w:rsidTr="00356AF7">
        <w:tc>
          <w:tcPr>
            <w:tcW w:w="704" w:type="dxa"/>
          </w:tcPr>
          <w:p w14:paraId="0B792FF4" w14:textId="77777777" w:rsidR="00356AF7" w:rsidRPr="00356AF7" w:rsidRDefault="00356AF7">
            <w:r>
              <w:t>001</w:t>
            </w:r>
          </w:p>
        </w:tc>
        <w:tc>
          <w:tcPr>
            <w:tcW w:w="709" w:type="dxa"/>
          </w:tcPr>
          <w:p w14:paraId="4331619B" w14:textId="77777777" w:rsidR="00356AF7" w:rsidRPr="00356AF7" w:rsidRDefault="00356AF7">
            <w:r>
              <w:t>0003</w:t>
            </w:r>
          </w:p>
        </w:tc>
        <w:tc>
          <w:tcPr>
            <w:tcW w:w="4363" w:type="dxa"/>
          </w:tcPr>
          <w:p w14:paraId="587A5977" w14:textId="77777777" w:rsidR="00356AF7" w:rsidRPr="00356AF7" w:rsidRDefault="00356AF7">
            <w:r>
              <w:t>Tassa inscrizione registro praticanti</w:t>
            </w:r>
          </w:p>
        </w:tc>
        <w:tc>
          <w:tcPr>
            <w:tcW w:w="1926" w:type="dxa"/>
          </w:tcPr>
          <w:p w14:paraId="68C7021F" w14:textId="77777777" w:rsidR="00356AF7" w:rsidRPr="00356AF7" w:rsidRDefault="00356AF7"/>
        </w:tc>
        <w:tc>
          <w:tcPr>
            <w:tcW w:w="1926" w:type="dxa"/>
          </w:tcPr>
          <w:p w14:paraId="35A93B93" w14:textId="28E0E231" w:rsidR="00356AF7" w:rsidRPr="00356AF7" w:rsidRDefault="00890192">
            <w:r>
              <w:t>300</w:t>
            </w:r>
            <w:r w:rsidR="00356AF7">
              <w:t>,00 €</w:t>
            </w:r>
          </w:p>
        </w:tc>
      </w:tr>
      <w:tr w:rsidR="00356AF7" w14:paraId="5D763880" w14:textId="77777777" w:rsidTr="00356AF7">
        <w:tc>
          <w:tcPr>
            <w:tcW w:w="704" w:type="dxa"/>
          </w:tcPr>
          <w:p w14:paraId="3A543AAE" w14:textId="77777777" w:rsidR="00356AF7" w:rsidRPr="00356AF7" w:rsidRDefault="00356AF7">
            <w:r>
              <w:t>002</w:t>
            </w:r>
          </w:p>
        </w:tc>
        <w:tc>
          <w:tcPr>
            <w:tcW w:w="709" w:type="dxa"/>
          </w:tcPr>
          <w:p w14:paraId="4C5BFFCC" w14:textId="77777777" w:rsidR="00356AF7" w:rsidRPr="00356AF7" w:rsidRDefault="00356AF7">
            <w:r>
              <w:t>0005</w:t>
            </w:r>
          </w:p>
        </w:tc>
        <w:tc>
          <w:tcPr>
            <w:tcW w:w="4363" w:type="dxa"/>
          </w:tcPr>
          <w:p w14:paraId="0071261B" w14:textId="77777777" w:rsidR="00356AF7" w:rsidRPr="00356AF7" w:rsidRDefault="00356AF7">
            <w:r>
              <w:t>Interessi moratori</w:t>
            </w:r>
          </w:p>
        </w:tc>
        <w:tc>
          <w:tcPr>
            <w:tcW w:w="1926" w:type="dxa"/>
          </w:tcPr>
          <w:p w14:paraId="0FCF89FE" w14:textId="77777777" w:rsidR="00356AF7" w:rsidRPr="00356AF7" w:rsidRDefault="00356AF7"/>
        </w:tc>
        <w:tc>
          <w:tcPr>
            <w:tcW w:w="1926" w:type="dxa"/>
          </w:tcPr>
          <w:p w14:paraId="27ED80E2" w14:textId="77777777" w:rsidR="00356AF7" w:rsidRPr="00356AF7" w:rsidRDefault="00356AF7">
            <w:r>
              <w:t>1.500,00 €</w:t>
            </w:r>
          </w:p>
        </w:tc>
      </w:tr>
      <w:tr w:rsidR="00356AF7" w14:paraId="0DD28442" w14:textId="77777777" w:rsidTr="00356AF7">
        <w:tc>
          <w:tcPr>
            <w:tcW w:w="704" w:type="dxa"/>
          </w:tcPr>
          <w:p w14:paraId="1B627941" w14:textId="77777777" w:rsidR="00356AF7" w:rsidRPr="00356AF7" w:rsidRDefault="00356AF7">
            <w:r>
              <w:t>003</w:t>
            </w:r>
          </w:p>
        </w:tc>
        <w:tc>
          <w:tcPr>
            <w:tcW w:w="709" w:type="dxa"/>
          </w:tcPr>
          <w:p w14:paraId="2BD2803E" w14:textId="77777777" w:rsidR="00356AF7" w:rsidRPr="00356AF7" w:rsidRDefault="00356AF7">
            <w:r>
              <w:t>0001</w:t>
            </w:r>
          </w:p>
        </w:tc>
        <w:tc>
          <w:tcPr>
            <w:tcW w:w="4363" w:type="dxa"/>
          </w:tcPr>
          <w:p w14:paraId="458E84E4" w14:textId="744F7ED2" w:rsidR="00356AF7" w:rsidRPr="00104034" w:rsidRDefault="00356AF7">
            <w:pPr>
              <w:rPr>
                <w:color w:val="FF0000"/>
              </w:rPr>
            </w:pPr>
            <w:r w:rsidRPr="00890192">
              <w:t>Liquidazione Parcelle</w:t>
            </w:r>
          </w:p>
        </w:tc>
        <w:tc>
          <w:tcPr>
            <w:tcW w:w="1926" w:type="dxa"/>
          </w:tcPr>
          <w:p w14:paraId="078D0BC7" w14:textId="77777777" w:rsidR="00356AF7" w:rsidRPr="00104034" w:rsidRDefault="00356AF7">
            <w:pPr>
              <w:rPr>
                <w:color w:val="FF0000"/>
              </w:rPr>
            </w:pPr>
          </w:p>
        </w:tc>
        <w:tc>
          <w:tcPr>
            <w:tcW w:w="1926" w:type="dxa"/>
          </w:tcPr>
          <w:p w14:paraId="490988D1" w14:textId="3ADEAA44" w:rsidR="00356AF7" w:rsidRPr="00104034" w:rsidRDefault="00890192">
            <w:pPr>
              <w:rPr>
                <w:color w:val="FF0000"/>
              </w:rPr>
            </w:pPr>
            <w:r w:rsidRPr="00890192">
              <w:t>3.200,00 €</w:t>
            </w:r>
          </w:p>
        </w:tc>
      </w:tr>
      <w:tr w:rsidR="00356AF7" w14:paraId="0C7F566B" w14:textId="77777777" w:rsidTr="00356AF7">
        <w:tc>
          <w:tcPr>
            <w:tcW w:w="704" w:type="dxa"/>
          </w:tcPr>
          <w:p w14:paraId="602892A5" w14:textId="77777777" w:rsidR="00356AF7" w:rsidRPr="00356AF7" w:rsidRDefault="00356AF7">
            <w:r>
              <w:t>003</w:t>
            </w:r>
          </w:p>
        </w:tc>
        <w:tc>
          <w:tcPr>
            <w:tcW w:w="709" w:type="dxa"/>
          </w:tcPr>
          <w:p w14:paraId="0F8EA667" w14:textId="77777777" w:rsidR="00356AF7" w:rsidRPr="00356AF7" w:rsidRDefault="00356AF7">
            <w:r>
              <w:t>0004</w:t>
            </w:r>
          </w:p>
        </w:tc>
        <w:tc>
          <w:tcPr>
            <w:tcW w:w="4363" w:type="dxa"/>
          </w:tcPr>
          <w:p w14:paraId="6E926474" w14:textId="77777777" w:rsidR="00356AF7" w:rsidRPr="00356AF7" w:rsidRDefault="00356AF7">
            <w:r>
              <w:t>Contributo Enti</w:t>
            </w:r>
          </w:p>
        </w:tc>
        <w:tc>
          <w:tcPr>
            <w:tcW w:w="1926" w:type="dxa"/>
          </w:tcPr>
          <w:p w14:paraId="0124A856" w14:textId="77777777" w:rsidR="00356AF7" w:rsidRPr="00356AF7" w:rsidRDefault="00356AF7"/>
        </w:tc>
        <w:tc>
          <w:tcPr>
            <w:tcW w:w="1926" w:type="dxa"/>
          </w:tcPr>
          <w:p w14:paraId="765A97D2" w14:textId="77777777" w:rsidR="00356AF7" w:rsidRPr="00356AF7" w:rsidRDefault="00356AF7">
            <w:r>
              <w:t>11.000,00 €</w:t>
            </w:r>
          </w:p>
        </w:tc>
      </w:tr>
      <w:tr w:rsidR="00356AF7" w14:paraId="6E3C152A" w14:textId="77777777" w:rsidTr="00356AF7">
        <w:tc>
          <w:tcPr>
            <w:tcW w:w="704" w:type="dxa"/>
          </w:tcPr>
          <w:p w14:paraId="0C2300F2" w14:textId="77777777" w:rsidR="00356AF7" w:rsidRPr="00356AF7" w:rsidRDefault="00356AF7"/>
        </w:tc>
        <w:tc>
          <w:tcPr>
            <w:tcW w:w="709" w:type="dxa"/>
          </w:tcPr>
          <w:p w14:paraId="35E7EEA0" w14:textId="77777777" w:rsidR="00356AF7" w:rsidRPr="00356AF7" w:rsidRDefault="00356AF7"/>
        </w:tc>
        <w:tc>
          <w:tcPr>
            <w:tcW w:w="4363" w:type="dxa"/>
          </w:tcPr>
          <w:p w14:paraId="1DBA3822" w14:textId="77777777" w:rsidR="00356AF7" w:rsidRPr="00356AF7" w:rsidRDefault="00356AF7"/>
        </w:tc>
        <w:tc>
          <w:tcPr>
            <w:tcW w:w="1926" w:type="dxa"/>
          </w:tcPr>
          <w:p w14:paraId="0C08392F" w14:textId="77777777" w:rsidR="00356AF7" w:rsidRPr="00356AF7" w:rsidRDefault="00356AF7">
            <w:r>
              <w:t>TOTALE ENTRATE</w:t>
            </w:r>
          </w:p>
        </w:tc>
        <w:tc>
          <w:tcPr>
            <w:tcW w:w="1926" w:type="dxa"/>
          </w:tcPr>
          <w:p w14:paraId="328688D5" w14:textId="77777777" w:rsidR="00356AF7" w:rsidRPr="00356AF7" w:rsidRDefault="00356AF7">
            <w:r>
              <w:t>50.800,00 €</w:t>
            </w:r>
          </w:p>
        </w:tc>
      </w:tr>
      <w:tr w:rsidR="00356AF7" w14:paraId="4B695D15" w14:textId="77777777" w:rsidTr="00D57D80">
        <w:tc>
          <w:tcPr>
            <w:tcW w:w="704" w:type="dxa"/>
          </w:tcPr>
          <w:p w14:paraId="1204D888" w14:textId="77777777" w:rsidR="00356AF7" w:rsidRPr="00356AF7" w:rsidRDefault="00356AF7"/>
        </w:tc>
        <w:tc>
          <w:tcPr>
            <w:tcW w:w="709" w:type="dxa"/>
          </w:tcPr>
          <w:p w14:paraId="5EF39F03" w14:textId="77777777" w:rsidR="00356AF7" w:rsidRPr="00356AF7" w:rsidRDefault="00356AF7"/>
        </w:tc>
        <w:tc>
          <w:tcPr>
            <w:tcW w:w="6289" w:type="dxa"/>
            <w:gridSpan w:val="2"/>
          </w:tcPr>
          <w:p w14:paraId="43282C7A" w14:textId="77777777" w:rsidR="00356AF7" w:rsidRPr="00356AF7" w:rsidRDefault="009730A2">
            <w:r>
              <w:t xml:space="preserve">                             </w:t>
            </w:r>
            <w:r w:rsidR="00356AF7">
              <w:t>UTILIZZO AVANZO DI GESTIONE ANNI PRECEDENTI</w:t>
            </w:r>
          </w:p>
        </w:tc>
        <w:tc>
          <w:tcPr>
            <w:tcW w:w="1926" w:type="dxa"/>
          </w:tcPr>
          <w:p w14:paraId="773F1DDB" w14:textId="296DCC9D" w:rsidR="00356AF7" w:rsidRPr="00356AF7" w:rsidRDefault="00432E1E">
            <w:r>
              <w:t>12.885,80</w:t>
            </w:r>
            <w:r w:rsidR="00501F05">
              <w:t xml:space="preserve"> €</w:t>
            </w:r>
          </w:p>
        </w:tc>
      </w:tr>
      <w:tr w:rsidR="00356AF7" w14:paraId="267A1FF7" w14:textId="77777777" w:rsidTr="00356AF7">
        <w:tc>
          <w:tcPr>
            <w:tcW w:w="704" w:type="dxa"/>
          </w:tcPr>
          <w:p w14:paraId="2424D8A8" w14:textId="77777777" w:rsidR="00356AF7" w:rsidRPr="00356AF7" w:rsidRDefault="00356AF7"/>
        </w:tc>
        <w:tc>
          <w:tcPr>
            <w:tcW w:w="709" w:type="dxa"/>
          </w:tcPr>
          <w:p w14:paraId="34985955" w14:textId="77777777" w:rsidR="00356AF7" w:rsidRPr="00356AF7" w:rsidRDefault="00356AF7"/>
        </w:tc>
        <w:tc>
          <w:tcPr>
            <w:tcW w:w="4363" w:type="dxa"/>
          </w:tcPr>
          <w:p w14:paraId="53A7E37A" w14:textId="77777777" w:rsidR="00356AF7" w:rsidRPr="00356AF7" w:rsidRDefault="00356AF7"/>
        </w:tc>
        <w:tc>
          <w:tcPr>
            <w:tcW w:w="1926" w:type="dxa"/>
          </w:tcPr>
          <w:p w14:paraId="6ACE91BD" w14:textId="77777777" w:rsidR="00356AF7" w:rsidRPr="00356AF7" w:rsidRDefault="009730A2">
            <w:r>
              <w:t>TOTALE ENTRATE</w:t>
            </w:r>
          </w:p>
        </w:tc>
        <w:tc>
          <w:tcPr>
            <w:tcW w:w="1926" w:type="dxa"/>
          </w:tcPr>
          <w:p w14:paraId="11B9F85F" w14:textId="25FDFDC6" w:rsidR="00356AF7" w:rsidRPr="00501F05" w:rsidRDefault="00432E1E" w:rsidP="00CF31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63.685,80 €</w:t>
            </w:r>
            <w:r w:rsidR="00600220">
              <w:rPr>
                <w:b/>
                <w:u w:val="single"/>
              </w:rPr>
              <w:t xml:space="preserve"> </w:t>
            </w:r>
          </w:p>
        </w:tc>
      </w:tr>
    </w:tbl>
    <w:p w14:paraId="6251F887" w14:textId="77777777" w:rsidR="004B5F6F" w:rsidRDefault="004B5F6F"/>
    <w:p w14:paraId="7DB84C6C" w14:textId="77777777" w:rsidR="004B5F6F" w:rsidRDefault="004B5F6F"/>
    <w:sectPr w:rsidR="004B5F6F" w:rsidSect="00F85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B"/>
    <w:rsid w:val="0008684B"/>
    <w:rsid w:val="00104034"/>
    <w:rsid w:val="001C4AA8"/>
    <w:rsid w:val="00356AF7"/>
    <w:rsid w:val="00371F03"/>
    <w:rsid w:val="003A4C84"/>
    <w:rsid w:val="003A594D"/>
    <w:rsid w:val="00432E1E"/>
    <w:rsid w:val="004B5F6F"/>
    <w:rsid w:val="00501F05"/>
    <w:rsid w:val="005D0F79"/>
    <w:rsid w:val="005F610E"/>
    <w:rsid w:val="00600220"/>
    <w:rsid w:val="00604B6A"/>
    <w:rsid w:val="00637E77"/>
    <w:rsid w:val="006901A5"/>
    <w:rsid w:val="007F7094"/>
    <w:rsid w:val="00851965"/>
    <w:rsid w:val="00890192"/>
    <w:rsid w:val="008F0B28"/>
    <w:rsid w:val="0091676A"/>
    <w:rsid w:val="009730A2"/>
    <w:rsid w:val="00A44E28"/>
    <w:rsid w:val="00AC7694"/>
    <w:rsid w:val="00C813DE"/>
    <w:rsid w:val="00CA0C25"/>
    <w:rsid w:val="00CF3182"/>
    <w:rsid w:val="00ED4040"/>
    <w:rsid w:val="00F70E0D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85D"/>
  <w15:chartTrackingRefBased/>
  <w15:docId w15:val="{D588F29F-5DF4-42BC-A60B-7391549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868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8397AB-2563-4794-B358-1905883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2023-02-14T11:44:00Z</cp:lastPrinted>
  <dcterms:created xsi:type="dcterms:W3CDTF">2023-01-25T08:53:00Z</dcterms:created>
  <dcterms:modified xsi:type="dcterms:W3CDTF">2023-02-21T09:56:00Z</dcterms:modified>
</cp:coreProperties>
</file>